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9E" w:rsidRPr="0004649E" w:rsidRDefault="0004649E" w:rsidP="0004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Magma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cools and crystallizes to form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igneous rock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4649E" w:rsidRPr="0004649E" w:rsidRDefault="0004649E" w:rsidP="0004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sz w:val="20"/>
          <w:szCs w:val="20"/>
        </w:rPr>
        <w:t xml:space="preserve">Igneous rock undergoes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weathering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(or breakdown) to form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sediment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The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sediment is transported and deposited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somewhere (such as at the beach or in a delta, or in the deep sea). </w:t>
      </w:r>
    </w:p>
    <w:p w:rsidR="0004649E" w:rsidRPr="0004649E" w:rsidRDefault="0004649E" w:rsidP="0004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sz w:val="20"/>
          <w:szCs w:val="20"/>
        </w:rPr>
        <w:t xml:space="preserve">The deposited sediment undergoes </w:t>
      </w:r>
      <w:proofErr w:type="spellStart"/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lithification</w:t>
      </w:r>
      <w:proofErr w:type="spellEnd"/>
      <w:r w:rsidRPr="0004649E">
        <w:rPr>
          <w:rFonts w:ascii="Verdana" w:eastAsia="Times New Roman" w:hAnsi="Verdana" w:cs="Times New Roman"/>
          <w:sz w:val="20"/>
          <w:szCs w:val="20"/>
        </w:rPr>
        <w:t xml:space="preserve"> (the processes that turn it into a rock). These include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cementation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compaction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4649E" w:rsidRPr="0004649E" w:rsidRDefault="0004649E" w:rsidP="0004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sz w:val="20"/>
          <w:szCs w:val="20"/>
        </w:rPr>
        <w:t xml:space="preserve">As the sedimentary rock is buried under more and more sediment, the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 xml:space="preserve">heat and pressure of burial 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cause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metamorphism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to occur. This transforms the sedimentary rock into a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metamorphic rock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04649E" w:rsidRPr="0004649E" w:rsidRDefault="0004649E" w:rsidP="00046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sz w:val="20"/>
          <w:szCs w:val="20"/>
        </w:rPr>
        <w:t>As the metamorphic rock is buried more deeply (or as it is squeezed by plate tectonic pressures),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 xml:space="preserve"> temperatures and pressures continue to rise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If the temperature becomes hot enough, the metamorphic rock undergoes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melting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The molten rock is called </w:t>
      </w: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magma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. This completes the cycle. </w:t>
      </w:r>
    </w:p>
    <w:p w:rsidR="0004649E" w:rsidRPr="0004649E" w:rsidRDefault="0004649E" w:rsidP="000464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sz w:val="20"/>
          <w:szCs w:val="20"/>
        </w:rPr>
        <w:t xml:space="preserve">Now if you look at the processes going on in the middle of the diagram, note that: </w:t>
      </w:r>
    </w:p>
    <w:p w:rsidR="0004649E" w:rsidRPr="0004649E" w:rsidRDefault="0004649E" w:rsidP="00046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>Any rock type can undergo weathering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 (breakdown) to form sediment, followed by transportation and deposition of the sediment. Both metamorphic and sedimentary rocks can undergo weathering. </w:t>
      </w:r>
    </w:p>
    <w:p w:rsidR="0004649E" w:rsidRDefault="0004649E" w:rsidP="00046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4649E">
        <w:rPr>
          <w:rFonts w:ascii="Verdana" w:eastAsia="Times New Roman" w:hAnsi="Verdana" w:cs="Times New Roman"/>
          <w:b/>
          <w:bCs/>
          <w:sz w:val="20"/>
          <w:szCs w:val="20"/>
        </w:rPr>
        <w:t xml:space="preserve">Igneous rocks can undergo metamorphism </w:t>
      </w:r>
      <w:r w:rsidRPr="0004649E">
        <w:rPr>
          <w:rFonts w:ascii="Verdana" w:eastAsia="Times New Roman" w:hAnsi="Verdana" w:cs="Times New Roman"/>
          <w:sz w:val="20"/>
          <w:szCs w:val="20"/>
        </w:rPr>
        <w:t xml:space="preserve">(as a result of heat and pressure) to form metamorphic rocks. </w:t>
      </w:r>
    </w:p>
    <w:p w:rsidR="00BA4159" w:rsidRDefault="00113CAB">
      <w:bookmarkStart w:id="0" w:name="_GoBack"/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E891BB" wp14:editId="412B8175">
            <wp:simplePos x="0" y="0"/>
            <wp:positionH relativeFrom="column">
              <wp:posOffset>295275</wp:posOffset>
            </wp:positionH>
            <wp:positionV relativeFrom="paragraph">
              <wp:posOffset>153670</wp:posOffset>
            </wp:positionV>
            <wp:extent cx="5543550" cy="4163060"/>
            <wp:effectExtent l="0" t="0" r="0" b="0"/>
            <wp:wrapThrough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hrough>
            <wp:docPr id="1" name="Picture 1" descr="http://www.cr.usgs.gov/rtr/2004/2004ppt/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.usgs.gov/rtr/2004/2004ppt/Slid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A4159" w:rsidSect="00BA41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C0" w:rsidRDefault="00E114C0" w:rsidP="007C64C0">
      <w:pPr>
        <w:spacing w:after="0" w:line="240" w:lineRule="auto"/>
      </w:pPr>
      <w:r>
        <w:separator/>
      </w:r>
    </w:p>
  </w:endnote>
  <w:endnote w:type="continuationSeparator" w:id="0">
    <w:p w:rsidR="00E114C0" w:rsidRDefault="00E114C0" w:rsidP="007C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C0" w:rsidRDefault="00E114C0" w:rsidP="007C64C0">
      <w:pPr>
        <w:spacing w:after="0" w:line="240" w:lineRule="auto"/>
      </w:pPr>
      <w:r>
        <w:separator/>
      </w:r>
    </w:p>
  </w:footnote>
  <w:footnote w:type="continuationSeparator" w:id="0">
    <w:p w:rsidR="00E114C0" w:rsidRDefault="00E114C0" w:rsidP="007C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C0" w:rsidRDefault="007C64C0">
    <w:pPr>
      <w:pStyle w:val="Header"/>
    </w:pPr>
    <w:r>
      <w:t>3 Rock type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6A3"/>
    <w:multiLevelType w:val="multilevel"/>
    <w:tmpl w:val="50E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48B7"/>
    <w:multiLevelType w:val="multilevel"/>
    <w:tmpl w:val="7FC6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49E"/>
    <w:rsid w:val="0004649E"/>
    <w:rsid w:val="00085F93"/>
    <w:rsid w:val="00113CAB"/>
    <w:rsid w:val="007C64C0"/>
    <w:rsid w:val="00BA4159"/>
    <w:rsid w:val="00D76CBE"/>
    <w:rsid w:val="00E114C0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4C0"/>
  </w:style>
  <w:style w:type="paragraph" w:styleId="Footer">
    <w:name w:val="footer"/>
    <w:basedOn w:val="Normal"/>
    <w:link w:val="FooterChar"/>
    <w:uiPriority w:val="99"/>
    <w:semiHidden/>
    <w:unhideWhenUsed/>
    <w:rsid w:val="007C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Cingolani</dc:creator>
  <cp:lastModifiedBy>Lori Cingolani</cp:lastModifiedBy>
  <cp:revision>3</cp:revision>
  <dcterms:created xsi:type="dcterms:W3CDTF">2008-02-28T20:59:00Z</dcterms:created>
  <dcterms:modified xsi:type="dcterms:W3CDTF">2010-11-10T20:02:00Z</dcterms:modified>
</cp:coreProperties>
</file>